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04" w:rsidRPr="00162D4B" w:rsidRDefault="00C971C8" w:rsidP="00C971C8">
      <w:pPr>
        <w:ind w:firstLine="0"/>
        <w:rPr>
          <w:b/>
        </w:rPr>
      </w:pPr>
      <w:r w:rsidRPr="00162D4B">
        <w:rPr>
          <w:b/>
        </w:rPr>
        <w:t>An overview of mercury speciation measurements and analysis at high latitudes</w:t>
      </w:r>
    </w:p>
    <w:p w:rsidR="00C971C8" w:rsidRDefault="00C971C8" w:rsidP="00C971C8">
      <w:pPr>
        <w:pStyle w:val="NoSpacing"/>
        <w:ind w:firstLine="0"/>
      </w:pPr>
      <w:r>
        <w:t>Chris Moore</w:t>
      </w:r>
      <w:r w:rsidRPr="00C971C8">
        <w:rPr>
          <w:vertAlign w:val="superscript"/>
        </w:rPr>
        <w:t>1</w:t>
      </w:r>
      <w:r>
        <w:t>, Daniel Obrist</w:t>
      </w:r>
      <w:r w:rsidRPr="00C971C8">
        <w:rPr>
          <w:vertAlign w:val="superscript"/>
        </w:rPr>
        <w:t>1</w:t>
      </w:r>
      <w:r>
        <w:t xml:space="preserve">, </w:t>
      </w:r>
      <w:r w:rsidR="005C0BD0">
        <w:t>Steve Brooks</w:t>
      </w:r>
      <w:r w:rsidR="005C0BD0" w:rsidRPr="005C0BD0">
        <w:rPr>
          <w:vertAlign w:val="superscript"/>
        </w:rPr>
        <w:t>2</w:t>
      </w:r>
      <w:r>
        <w:t>and Alexandra Steffen</w:t>
      </w:r>
      <w:r w:rsidR="005C0BD0">
        <w:rPr>
          <w:vertAlign w:val="superscript"/>
        </w:rPr>
        <w:t>3</w:t>
      </w:r>
    </w:p>
    <w:p w:rsidR="00C971C8" w:rsidRDefault="00C971C8" w:rsidP="00C971C8">
      <w:pPr>
        <w:pStyle w:val="NoSpacing"/>
      </w:pPr>
    </w:p>
    <w:p w:rsidR="00C971C8" w:rsidRDefault="00C971C8" w:rsidP="00C971C8">
      <w:pPr>
        <w:pStyle w:val="NoSpacing"/>
        <w:ind w:firstLine="0"/>
      </w:pPr>
      <w:r w:rsidRPr="00C971C8">
        <w:rPr>
          <w:vertAlign w:val="superscript"/>
        </w:rPr>
        <w:t>1</w:t>
      </w:r>
      <w:r>
        <w:t>Desert Research Institute, Division of Atmospheric Science</w:t>
      </w:r>
      <w:r w:rsidR="008E145E">
        <w:t>s</w:t>
      </w:r>
      <w:r>
        <w:t>, Reno, NV</w:t>
      </w:r>
    </w:p>
    <w:p w:rsidR="005C0BD0" w:rsidRDefault="005C0BD0" w:rsidP="00C971C8">
      <w:pPr>
        <w:pStyle w:val="NoSpacing"/>
        <w:ind w:firstLine="0"/>
      </w:pPr>
      <w:r w:rsidRPr="005C0BD0">
        <w:rPr>
          <w:vertAlign w:val="superscript"/>
        </w:rPr>
        <w:t>2</w:t>
      </w:r>
      <w:r>
        <w:t>University of Tennessee Space Institute, Tullahoma, TN</w:t>
      </w:r>
    </w:p>
    <w:p w:rsidR="00C971C8" w:rsidRDefault="005C0BD0" w:rsidP="00C971C8">
      <w:pPr>
        <w:pStyle w:val="BodyText"/>
        <w:bidi w:val="0"/>
        <w:spacing w:line="480" w:lineRule="auto"/>
        <w:jc w:val="both"/>
        <w:rPr>
          <w:lang w:eastAsia="en-US" w:bidi="ar-SA"/>
        </w:rPr>
      </w:pPr>
      <w:r>
        <w:rPr>
          <w:vertAlign w:val="superscript"/>
          <w:lang w:eastAsia="en-US" w:bidi="ar-SA"/>
        </w:rPr>
        <w:t>3</w:t>
      </w:r>
      <w:r w:rsidR="00C971C8" w:rsidRPr="00836889">
        <w:rPr>
          <w:lang w:eastAsia="en-US" w:bidi="ar-SA"/>
        </w:rPr>
        <w:t>Air Quality Processes Research Section, Environment Canada, Toronto, Ontario, Canada</w:t>
      </w:r>
    </w:p>
    <w:p w:rsidR="00D54774" w:rsidRDefault="005C0BD0" w:rsidP="005C0BD0">
      <w:pPr>
        <w:pStyle w:val="NoSpacing"/>
        <w:ind w:firstLine="0"/>
      </w:pPr>
      <w:r>
        <w:t xml:space="preserve">Mercury cycling at high latitudes has been an important area </w:t>
      </w:r>
      <w:r w:rsidR="00832B3B">
        <w:t xml:space="preserve">of </w:t>
      </w:r>
      <w:r>
        <w:t xml:space="preserve">research for many years due to the potential impacts to fragile </w:t>
      </w:r>
      <w:r w:rsidR="009B7BD1">
        <w:t xml:space="preserve">polar </w:t>
      </w:r>
      <w:r>
        <w:t xml:space="preserve">ecosystems. </w:t>
      </w:r>
      <w:r w:rsidR="009B7BD1">
        <w:t xml:space="preserve">The </w:t>
      </w:r>
      <w:proofErr w:type="spellStart"/>
      <w:r w:rsidR="009B7BD1">
        <w:t>Minamata</w:t>
      </w:r>
      <w:proofErr w:type="spellEnd"/>
      <w:r w:rsidR="009B7BD1">
        <w:t xml:space="preserve"> Convention mentions the Arctic</w:t>
      </w:r>
      <w:r w:rsidR="000166AD">
        <w:t>,</w:t>
      </w:r>
      <w:r w:rsidR="009B7BD1">
        <w:t xml:space="preserve"> in particular, as a critical area where the mercury biogeochemical cycle must be </w:t>
      </w:r>
      <w:r w:rsidR="00930613">
        <w:t>better</w:t>
      </w:r>
      <w:r w:rsidR="009B7BD1">
        <w:t xml:space="preserve"> understood to avoid harmful impacts to wi</w:t>
      </w:r>
      <w:r w:rsidR="00E322A9">
        <w:t>ldlife and humans</w:t>
      </w:r>
      <w:r w:rsidR="009B7BD1">
        <w:t xml:space="preserve">. Although the Antarctic has no permanent human population there is a need to </w:t>
      </w:r>
      <w:r w:rsidR="000166AD">
        <w:t xml:space="preserve">also </w:t>
      </w:r>
      <w:r w:rsidR="009B7BD1">
        <w:t>understand mercury cycling in these areas to determine how wildlife in the region may be</w:t>
      </w:r>
      <w:r w:rsidR="00CB4154">
        <w:t xml:space="preserve"> subjected to </w:t>
      </w:r>
      <w:r w:rsidR="009B7BD1">
        <w:t>mercury</w:t>
      </w:r>
      <w:r w:rsidR="00CB4154">
        <w:t xml:space="preserve"> contamination</w:t>
      </w:r>
      <w:r w:rsidR="009B7BD1">
        <w:t xml:space="preserve">. In this presentation, </w:t>
      </w:r>
      <w:r w:rsidR="00913279">
        <w:t xml:space="preserve">we will </w:t>
      </w:r>
      <w:r w:rsidR="00832B3B">
        <w:t>begin by describing a</w:t>
      </w:r>
      <w:r w:rsidR="00E322A9">
        <w:t xml:space="preserve"> phenomen</w:t>
      </w:r>
      <w:r w:rsidR="00832B3B">
        <w:t>on</w:t>
      </w:r>
      <w:r w:rsidR="00E322A9">
        <w:t xml:space="preserve"> that was until recently thought to only occur at high latitudes – </w:t>
      </w:r>
      <w:r w:rsidR="00913279">
        <w:t>atmospheric mercury depletion events (AMDEs)</w:t>
      </w:r>
      <w:r w:rsidR="00E322A9">
        <w:t>. AMDEs are</w:t>
      </w:r>
      <w:r w:rsidR="00913279">
        <w:t xml:space="preserve"> process</w:t>
      </w:r>
      <w:r w:rsidR="00E322A9">
        <w:t>es</w:t>
      </w:r>
      <w:r w:rsidR="00913279">
        <w:t xml:space="preserve"> by which atmospheric gaseous elemental mercury (GEM) is converted to oxidized forms (</w:t>
      </w:r>
      <w:proofErr w:type="gramStart"/>
      <w:r w:rsidR="00913279">
        <w:t>Hg(</w:t>
      </w:r>
      <w:proofErr w:type="gramEnd"/>
      <w:r w:rsidR="00913279">
        <w:t xml:space="preserve">II)) and deposited to the snow and ice surfaces. </w:t>
      </w:r>
      <w:r w:rsidR="000553D6">
        <w:t>These eventsare</w:t>
      </w:r>
      <w:r w:rsidR="00E322A9">
        <w:t xml:space="preserve"> thought to</w:t>
      </w:r>
      <w:r w:rsidR="000553D6">
        <w:t xml:space="preserve">be facilitated by </w:t>
      </w:r>
      <w:r w:rsidR="00913279">
        <w:t xml:space="preserve">high halogen </w:t>
      </w:r>
      <w:r w:rsidR="000553D6">
        <w:t xml:space="preserve">concentrations </w:t>
      </w:r>
      <w:r w:rsidR="00913279">
        <w:t>coupled with low temperatures</w:t>
      </w:r>
      <w:r w:rsidR="00CB4154">
        <w:t xml:space="preserve"> and sunlight</w:t>
      </w:r>
      <w:r w:rsidR="00913279">
        <w:t xml:space="preserve">. </w:t>
      </w:r>
      <w:r w:rsidR="000553D6">
        <w:t>AMDEs</w:t>
      </w:r>
      <w:r w:rsidR="00913279">
        <w:t xml:space="preserve"> provide a unique opportunity under ambient conditions to evaluate the </w:t>
      </w:r>
      <w:r w:rsidR="00930613">
        <w:t xml:space="preserve">behavior of current atmospheric mercury analyzers, including </w:t>
      </w:r>
      <w:r w:rsidR="00913279">
        <w:t xml:space="preserve">collection efficiency of the mercury speciation system </w:t>
      </w:r>
      <w:r w:rsidR="00930613">
        <w:t xml:space="preserve">when </w:t>
      </w:r>
      <w:r w:rsidR="00A063F4">
        <w:t xml:space="preserve">GEM concentrations </w:t>
      </w:r>
      <w:r w:rsidR="000166AD">
        <w:t xml:space="preserve">fall </w:t>
      </w:r>
      <w:r w:rsidR="00CB4154">
        <w:t xml:space="preserve">below </w:t>
      </w:r>
      <w:r w:rsidR="00DE7730">
        <w:t>0.1 ng m</w:t>
      </w:r>
      <w:r w:rsidR="00DE7730" w:rsidRPr="00DE7730">
        <w:rPr>
          <w:vertAlign w:val="superscript"/>
        </w:rPr>
        <w:t>-3</w:t>
      </w:r>
      <w:r w:rsidR="00A063F4">
        <w:t xml:space="preserve"> while </w:t>
      </w:r>
      <w:r w:rsidR="00DE7730">
        <w:t>gaseous oxidized mercury (GOM)</w:t>
      </w:r>
      <w:r w:rsidR="00AA044C">
        <w:t xml:space="preserve"> and </w:t>
      </w:r>
      <w:r w:rsidR="00DE7730">
        <w:t>particulate bound mercury (PBM)</w:t>
      </w:r>
      <w:r w:rsidR="00930613">
        <w:t xml:space="preserve">reach </w:t>
      </w:r>
      <w:r w:rsidR="00AA044C">
        <w:t>several hundred p</w:t>
      </w:r>
      <w:r w:rsidR="00A063F4">
        <w:t>g m</w:t>
      </w:r>
      <w:r w:rsidR="00A063F4" w:rsidRPr="00AA044C">
        <w:rPr>
          <w:vertAlign w:val="superscript"/>
        </w:rPr>
        <w:t>-3</w:t>
      </w:r>
      <w:r w:rsidR="00A063F4">
        <w:t xml:space="preserve">. </w:t>
      </w:r>
      <w:r w:rsidR="00930613">
        <w:t xml:space="preserve">Strong </w:t>
      </w:r>
      <w:r w:rsidR="00D54774">
        <w:t xml:space="preserve">depletion events </w:t>
      </w:r>
      <w:r w:rsidR="00654B5B">
        <w:t xml:space="preserve">may </w:t>
      </w:r>
      <w:r w:rsidR="00D54774">
        <w:t>also</w:t>
      </w:r>
      <w:r w:rsidR="00930613">
        <w:t xml:space="preserve"> allow </w:t>
      </w:r>
      <w:r w:rsidR="00654B5B">
        <w:t xml:space="preserve">us </w:t>
      </w:r>
      <w:r w:rsidR="00930613">
        <w:t xml:space="preserve">to </w:t>
      </w:r>
      <w:r w:rsidR="00654B5B">
        <w:t>perform</w:t>
      </w:r>
      <w:r w:rsidR="00D54774">
        <w:t xml:space="preserve"> atmospheric mass balance </w:t>
      </w:r>
      <w:r w:rsidR="00930613">
        <w:t xml:space="preserve">calculations </w:t>
      </w:r>
      <w:r w:rsidR="00D54774">
        <w:t>to further</w:t>
      </w:r>
      <w:r w:rsidR="00930613">
        <w:t xml:space="preserve"> constrain </w:t>
      </w:r>
      <w:r w:rsidR="00D54774">
        <w:t>uncertainties surrounding the species collected</w:t>
      </w:r>
      <w:r w:rsidR="0002770C">
        <w:t xml:space="preserve"> by the current Tekran Speciation Unit</w:t>
      </w:r>
      <w:r w:rsidR="00D54774">
        <w:t xml:space="preserve">. </w:t>
      </w:r>
    </w:p>
    <w:p w:rsidR="00D54774" w:rsidRDefault="00D54774" w:rsidP="005C0BD0">
      <w:pPr>
        <w:pStyle w:val="NoSpacing"/>
        <w:ind w:firstLine="0"/>
      </w:pPr>
    </w:p>
    <w:p w:rsidR="00162D4B" w:rsidRDefault="00051749" w:rsidP="005C0BD0">
      <w:pPr>
        <w:pStyle w:val="NoSpacing"/>
        <w:ind w:firstLine="0"/>
      </w:pPr>
      <w:r>
        <w:t xml:space="preserve">Our discussion will </w:t>
      </w:r>
      <w:r w:rsidR="00913279">
        <w:t>include</w:t>
      </w:r>
      <w:r w:rsidR="00740DD9">
        <w:t xml:space="preserve"> a summary</w:t>
      </w:r>
      <w:r w:rsidR="00913279">
        <w:t xml:space="preserve"> of the </w:t>
      </w:r>
      <w:r w:rsidR="00740DD9">
        <w:t xml:space="preserve">many </w:t>
      </w:r>
      <w:r w:rsidR="00913279">
        <w:t>mercury speciation measurements made to date in high latitudes</w:t>
      </w:r>
      <w:r w:rsidR="00832B3B">
        <w:t xml:space="preserve"> including</w:t>
      </w:r>
      <w:r w:rsidR="009B7BD1">
        <w:t xml:space="preserve"> the site with the longest continuous record of mercury speciation – Alert Canada. </w:t>
      </w:r>
      <w:r w:rsidR="0002770C">
        <w:t>GEM</w:t>
      </w:r>
      <w:r w:rsidR="00CB4154">
        <w:t xml:space="preserve"> measurements at t</w:t>
      </w:r>
      <w:r w:rsidR="009B7BD1">
        <w:t>his site ha</w:t>
      </w:r>
      <w:r w:rsidR="00CB4154">
        <w:t>ve</w:t>
      </w:r>
      <w:r w:rsidR="009B7BD1">
        <w:t xml:space="preserve"> been </w:t>
      </w:r>
      <w:r w:rsidR="00CB4154">
        <w:t>collected</w:t>
      </w:r>
      <w:r w:rsidR="009B7BD1">
        <w:t xml:space="preserve"> since </w:t>
      </w:r>
      <w:r w:rsidR="00CB4154">
        <w:t xml:space="preserve">1995 </w:t>
      </w:r>
      <w:r w:rsidR="0002770C">
        <w:t xml:space="preserve">withspeciation measurements since 2002. Alert </w:t>
      </w:r>
      <w:r w:rsidR="00913279">
        <w:t xml:space="preserve">is </w:t>
      </w:r>
      <w:r w:rsidR="0002770C">
        <w:t xml:space="preserve">also </w:t>
      </w:r>
      <w:r w:rsidR="00913279">
        <w:t xml:space="preserve">where springtime </w:t>
      </w:r>
      <w:r w:rsidR="00832B3B">
        <w:t>AMDEs</w:t>
      </w:r>
      <w:r w:rsidR="00913279">
        <w:t xml:space="preserve"> were first discovered</w:t>
      </w:r>
      <w:r w:rsidR="0002770C">
        <w:t>and the site where the initial atmospheric mercury speciation measurements using pyrolysis were made</w:t>
      </w:r>
      <w:r w:rsidR="00913279">
        <w:t xml:space="preserve">. </w:t>
      </w:r>
      <w:r>
        <w:t xml:space="preserve">We will summarize a variety of other mercury speciation measurements made </w:t>
      </w:r>
      <w:r w:rsidR="00832B3B">
        <w:t>by our group</w:t>
      </w:r>
      <w:r w:rsidR="00930613">
        <w:t xml:space="preserve"> and by colleagues</w:t>
      </w:r>
      <w:r w:rsidR="00832B3B">
        <w:t xml:space="preserve"> in Barrow, </w:t>
      </w:r>
      <w:proofErr w:type="spellStart"/>
      <w:r w:rsidR="00832B3B">
        <w:t>Alaska;</w:t>
      </w:r>
      <w:r w:rsidR="0002770C">
        <w:t>NyAlesund</w:t>
      </w:r>
      <w:proofErr w:type="spellEnd"/>
      <w:r w:rsidR="0002770C">
        <w:t xml:space="preserve">; </w:t>
      </w:r>
      <w:r>
        <w:t>Summit</w:t>
      </w:r>
      <w:r w:rsidR="00832B3B">
        <w:t>, Greenland;</w:t>
      </w:r>
      <w:r>
        <w:t xml:space="preserve"> McMurdo Station, Antarctica</w:t>
      </w:r>
      <w:r w:rsidR="00832B3B">
        <w:t>;</w:t>
      </w:r>
      <w:r w:rsidR="0002770C">
        <w:t>the</w:t>
      </w:r>
      <w:r>
        <w:t xml:space="preserve"> South Pole</w:t>
      </w:r>
      <w:r w:rsidR="0002770C">
        <w:t>; and from an icebreaker in the middle of the Beaufort Sea</w:t>
      </w:r>
      <w:r>
        <w:t xml:space="preserve"> along with some of the additional difficulties associated with sampling in these harsh environments. We will end with a brief discussion of the future potential for mercury speciation measurements at high latitudes</w:t>
      </w:r>
      <w:r w:rsidR="00832B3B">
        <w:t>.</w:t>
      </w:r>
      <w:r w:rsidR="00265346">
        <w:br/>
      </w:r>
    </w:p>
    <w:p w:rsidR="00265346" w:rsidRPr="00265346" w:rsidRDefault="00265346" w:rsidP="005C0BD0">
      <w:pPr>
        <w:pStyle w:val="NoSpacing"/>
        <w:ind w:firstLine="0"/>
        <w:rPr>
          <w:b/>
        </w:rPr>
      </w:pPr>
      <w:r w:rsidRPr="00265346">
        <w:rPr>
          <w:b/>
        </w:rPr>
        <w:t>Biography</w:t>
      </w:r>
    </w:p>
    <w:p w:rsidR="000604D8" w:rsidRDefault="000604D8" w:rsidP="005C0BD0">
      <w:pPr>
        <w:pStyle w:val="NoSpacing"/>
        <w:ind w:firstLine="0"/>
      </w:pPr>
    </w:p>
    <w:p w:rsidR="000604D8" w:rsidRDefault="000604D8" w:rsidP="005C0BD0">
      <w:pPr>
        <w:pStyle w:val="NoSpacing"/>
        <w:ind w:firstLine="0"/>
      </w:pPr>
      <w:r>
        <w:t xml:space="preserve">Dr. Chris Moore is an Assistant Research Professor in the Division of Atmospheric Sciences at the Desert Research Institute in Reno, Nevada, USA. </w:t>
      </w:r>
      <w:r w:rsidR="00280053">
        <w:t xml:space="preserve">He has been conducting research in the cycling of mercury between air, snow, ice, water, and soils for over a decade. He has been working on mercury at high latitudes since the summer of 2008 when he participated in a field study at the top of the Greenland Ice Sheet. In February 2014, he and his colleagues published an </w:t>
      </w:r>
      <w:r w:rsidR="00280053">
        <w:lastRenderedPageBreak/>
        <w:t xml:space="preserve">article in </w:t>
      </w:r>
      <w:r w:rsidR="00280053" w:rsidRPr="00280053">
        <w:rPr>
          <w:i/>
        </w:rPr>
        <w:t>Nature</w:t>
      </w:r>
      <w:r w:rsidR="00280053">
        <w:t xml:space="preserve"> detailing an important link between Arctic Ocean sea ice dynamics and the atmospheric cycling of mercury and ozone in the region</w:t>
      </w:r>
      <w:bookmarkStart w:id="0" w:name="_GoBack"/>
      <w:bookmarkEnd w:id="0"/>
      <w:r w:rsidR="00280053">
        <w:t xml:space="preserve">.  </w:t>
      </w:r>
    </w:p>
    <w:p w:rsidR="00516151" w:rsidRDefault="00516151" w:rsidP="005C0BD0">
      <w:pPr>
        <w:pStyle w:val="NoSpacing"/>
        <w:ind w:firstLine="0"/>
      </w:pPr>
    </w:p>
    <w:sectPr w:rsidR="00516151" w:rsidSect="002B3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71C8"/>
    <w:rsid w:val="000166AD"/>
    <w:rsid w:val="0002770C"/>
    <w:rsid w:val="00051749"/>
    <w:rsid w:val="000553D6"/>
    <w:rsid w:val="000604D8"/>
    <w:rsid w:val="00060BA8"/>
    <w:rsid w:val="00162D4B"/>
    <w:rsid w:val="00174394"/>
    <w:rsid w:val="001E357F"/>
    <w:rsid w:val="00240C5D"/>
    <w:rsid w:val="00263E23"/>
    <w:rsid w:val="00265346"/>
    <w:rsid w:val="00280053"/>
    <w:rsid w:val="002B3CAC"/>
    <w:rsid w:val="003C2C81"/>
    <w:rsid w:val="0041689A"/>
    <w:rsid w:val="00516151"/>
    <w:rsid w:val="005C0BD0"/>
    <w:rsid w:val="00607537"/>
    <w:rsid w:val="00654B5B"/>
    <w:rsid w:val="0066716A"/>
    <w:rsid w:val="00740DD9"/>
    <w:rsid w:val="00832B3B"/>
    <w:rsid w:val="00834E75"/>
    <w:rsid w:val="008E145E"/>
    <w:rsid w:val="008F1A8D"/>
    <w:rsid w:val="00913279"/>
    <w:rsid w:val="00930613"/>
    <w:rsid w:val="00963F17"/>
    <w:rsid w:val="00987982"/>
    <w:rsid w:val="009A162F"/>
    <w:rsid w:val="009B7BD1"/>
    <w:rsid w:val="00A063F4"/>
    <w:rsid w:val="00A54C0B"/>
    <w:rsid w:val="00AA044C"/>
    <w:rsid w:val="00AB206F"/>
    <w:rsid w:val="00B2127E"/>
    <w:rsid w:val="00BD4AA1"/>
    <w:rsid w:val="00BF26CE"/>
    <w:rsid w:val="00C20904"/>
    <w:rsid w:val="00C971C8"/>
    <w:rsid w:val="00CB4154"/>
    <w:rsid w:val="00D54774"/>
    <w:rsid w:val="00DE7730"/>
    <w:rsid w:val="00E322A9"/>
    <w:rsid w:val="00F12088"/>
    <w:rsid w:val="00FD46E2"/>
    <w:rsid w:val="00FE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nuscript Form"/>
    <w:next w:val="NoSpacing"/>
    <w:qFormat/>
    <w:rsid w:val="00F12088"/>
    <w:pPr>
      <w:spacing w:after="120" w:line="360" w:lineRule="auto"/>
      <w:ind w:firstLine="28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16A"/>
    <w:pPr>
      <w:spacing w:after="0"/>
      <w:ind w:firstLine="288"/>
    </w:pPr>
  </w:style>
  <w:style w:type="paragraph" w:styleId="BodyText">
    <w:name w:val="Body Text"/>
    <w:basedOn w:val="Normal"/>
    <w:link w:val="BodyTextChar"/>
    <w:uiPriority w:val="99"/>
    <w:rsid w:val="00C971C8"/>
    <w:pPr>
      <w:bidi/>
      <w:spacing w:line="240" w:lineRule="auto"/>
      <w:ind w:firstLine="0"/>
    </w:pPr>
    <w:rPr>
      <w:rFonts w:eastAsia="Times New Roman" w:cs="Times New Roman"/>
      <w:szCs w:val="24"/>
      <w:lang w:eastAsia="he-IL" w:bidi="he-IL"/>
    </w:rPr>
  </w:style>
  <w:style w:type="character" w:customStyle="1" w:styleId="BodyTextChar">
    <w:name w:val="Body Text Char"/>
    <w:basedOn w:val="DefaultParagraphFont"/>
    <w:link w:val="BodyText"/>
    <w:uiPriority w:val="99"/>
    <w:rsid w:val="00C971C8"/>
    <w:rPr>
      <w:rFonts w:eastAsia="Times New Roman" w:cs="Times New Roman"/>
      <w:szCs w:val="24"/>
      <w:lang w:eastAsia="he-IL"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CB4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1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1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1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nuscript Form"/>
    <w:next w:val="NoSpacing"/>
    <w:qFormat/>
    <w:rsid w:val="00F12088"/>
    <w:pPr>
      <w:spacing w:after="120" w:line="360" w:lineRule="auto"/>
      <w:ind w:firstLine="28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16A"/>
    <w:pPr>
      <w:spacing w:after="0"/>
      <w:ind w:firstLine="288"/>
    </w:pPr>
  </w:style>
  <w:style w:type="paragraph" w:styleId="BodyText">
    <w:name w:val="Body Text"/>
    <w:basedOn w:val="Normal"/>
    <w:link w:val="BodyTextChar"/>
    <w:uiPriority w:val="99"/>
    <w:rsid w:val="00C971C8"/>
    <w:pPr>
      <w:bidi/>
      <w:spacing w:line="240" w:lineRule="auto"/>
      <w:ind w:firstLine="0"/>
    </w:pPr>
    <w:rPr>
      <w:rFonts w:eastAsia="Times New Roman" w:cs="Times New Roman"/>
      <w:szCs w:val="24"/>
      <w:lang w:eastAsia="he-IL" w:bidi="he-IL"/>
    </w:rPr>
  </w:style>
  <w:style w:type="character" w:customStyle="1" w:styleId="BodyTextChar">
    <w:name w:val="Body Text Char"/>
    <w:basedOn w:val="DefaultParagraphFont"/>
    <w:link w:val="BodyText"/>
    <w:uiPriority w:val="99"/>
    <w:rsid w:val="00C971C8"/>
    <w:rPr>
      <w:rFonts w:eastAsia="Times New Roman" w:cs="Times New Roman"/>
      <w:szCs w:val="24"/>
      <w:lang w:eastAsia="he-IL"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CB4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1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1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1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cmoore</dc:creator>
  <cp:lastModifiedBy>omics</cp:lastModifiedBy>
  <cp:revision>4</cp:revision>
  <dcterms:created xsi:type="dcterms:W3CDTF">2014-03-19T09:31:00Z</dcterms:created>
  <dcterms:modified xsi:type="dcterms:W3CDTF">2014-03-19T09:31:00Z</dcterms:modified>
</cp:coreProperties>
</file>